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71" w:rsidRDefault="00020E87" w:rsidP="00020E87">
      <w:pPr>
        <w:shd w:val="clear" w:color="auto" w:fill="FFFFFF"/>
        <w:spacing w:after="0" w:line="259" w:lineRule="atLeast"/>
        <w:ind w:firstLine="709"/>
        <w:jc w:val="center"/>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К</w:t>
      </w:r>
      <w:r w:rsidR="006B3471" w:rsidRPr="00020E87">
        <w:rPr>
          <w:rFonts w:ascii="Times New Roman" w:eastAsia="Times New Roman" w:hAnsi="Times New Roman" w:cs="Times New Roman"/>
          <w:color w:val="000000"/>
          <w:kern w:val="36"/>
          <w:sz w:val="24"/>
          <w:szCs w:val="24"/>
        </w:rPr>
        <w:t>ак предотвратить детский травматизм в зимнее время</w:t>
      </w:r>
    </w:p>
    <w:p w:rsidR="00020E87" w:rsidRPr="00020E87" w:rsidRDefault="00020E87" w:rsidP="00020E87">
      <w:pPr>
        <w:shd w:val="clear" w:color="auto" w:fill="FFFFFF"/>
        <w:spacing w:after="0" w:line="259" w:lineRule="atLeast"/>
        <w:ind w:firstLine="709"/>
        <w:jc w:val="center"/>
        <w:outlineLvl w:val="0"/>
        <w:rPr>
          <w:rFonts w:ascii="Times New Roman" w:eastAsia="Times New Roman" w:hAnsi="Times New Roman" w:cs="Times New Roman"/>
          <w:color w:val="000000"/>
          <w:kern w:val="36"/>
          <w:sz w:val="24"/>
          <w:szCs w:val="24"/>
        </w:rPr>
      </w:pP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020E87">
        <w:rPr>
          <w:color w:val="000000"/>
        </w:rPr>
        <w:t>контроль за</w:t>
      </w:r>
      <w:proofErr w:type="gramEnd"/>
      <w:r w:rsidRPr="00020E87">
        <w:rPr>
          <w:color w:val="000000"/>
        </w:rPr>
        <w:t xml:space="preserve"> их соблюдением. Необходимо проверить санки, не повреждены ли они, крепление на лыжах, надежно и правильно прикреплено ли к ногам ребенка, а коньки на соответствие размера.</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На коньках лучше всего кататься в специально оборудованных местах или катках. Если не удается избежать зимних игр на замершем водоеме, то дети должны знать основные правила поведения на льду:</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 нельзя использовать первый лед для катания, молодой лед тонок, непрочен и может не выдержать тяжести человека;</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 избегать места близкие к прорубям, спускам теплой воды от промышленных предприятий, рыбацким лункам и др.;</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 опасно выбегать и прыгать с берега на лед, когда неизвестна его прочность;</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 не следует испытывать прочность льда ударами ногой, можно провалиться.</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Особенно опасно цепляться к транспортным средствам, привязывать санки друг к другу, перевернувшись, одни санки потянут за собой другие.</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Объясните ребенку, что внимание и осторожность - это главные принципы поведения, которых следует неукоснительно придерживаться в гололед.</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 xml:space="preserve">Обморожения чаще всего наступают незаметно, без боли, поэтому необходимо обращать внимание на цвет румянца у ребенка (нормальный румянец – </w:t>
      </w:r>
      <w:proofErr w:type="spellStart"/>
      <w:r w:rsidRPr="00020E87">
        <w:rPr>
          <w:color w:val="000000"/>
        </w:rPr>
        <w:t>нежно-розового</w:t>
      </w:r>
      <w:proofErr w:type="spellEnd"/>
      <w:r w:rsidRPr="00020E87">
        <w:rPr>
          <w:color w:val="000000"/>
        </w:rPr>
        <w:t xml:space="preserve">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 xml:space="preserve">Чтобы избежать неприятных последствий, правильно одевайте ребенка для прогулок: необходимы варежки – не промокашки, шарф, шапка из водоотталкивающего </w:t>
      </w:r>
      <w:r w:rsidRPr="00020E87">
        <w:rPr>
          <w:color w:val="000000"/>
        </w:rPr>
        <w:lastRenderedPageBreak/>
        <w:t>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6B3471" w:rsidRPr="00020E87" w:rsidRDefault="006B3471" w:rsidP="00020E87">
      <w:pPr>
        <w:pStyle w:val="a3"/>
        <w:shd w:val="clear" w:color="auto" w:fill="FFFFFF"/>
        <w:spacing w:before="0" w:beforeAutospacing="0" w:after="0" w:afterAutospacing="0"/>
        <w:ind w:firstLine="709"/>
        <w:jc w:val="both"/>
        <w:rPr>
          <w:color w:val="000000"/>
        </w:rPr>
      </w:pPr>
      <w:r w:rsidRPr="00020E87">
        <w:rPr>
          <w:color w:val="000000"/>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6B3471" w:rsidRDefault="006B3471" w:rsidP="00020E87">
      <w:pPr>
        <w:pStyle w:val="a3"/>
        <w:shd w:val="clear" w:color="auto" w:fill="FFFFFF"/>
        <w:spacing w:before="0" w:beforeAutospacing="0" w:after="0" w:afterAutospacing="0"/>
        <w:ind w:firstLine="709"/>
        <w:jc w:val="both"/>
        <w:rPr>
          <w:color w:val="000000"/>
        </w:rPr>
      </w:pPr>
      <w:r w:rsidRPr="00020E87">
        <w:rPr>
          <w:color w:val="000000"/>
        </w:rPr>
        <w:t>Зимой к списку травм добавляется еще и риск «приклеиться» к конструкциям из железа.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020E87" w:rsidRPr="00020E87" w:rsidRDefault="00020E87" w:rsidP="00020E87">
      <w:pPr>
        <w:pStyle w:val="a3"/>
        <w:shd w:val="clear" w:color="auto" w:fill="FFFFFF"/>
        <w:spacing w:before="0" w:beforeAutospacing="0" w:after="0" w:afterAutospacing="0"/>
        <w:ind w:firstLine="709"/>
        <w:jc w:val="right"/>
        <w:rPr>
          <w:color w:val="000000"/>
        </w:rPr>
      </w:pPr>
      <w:proofErr w:type="spellStart"/>
      <w:r>
        <w:rPr>
          <w:color w:val="000000"/>
        </w:rPr>
        <w:t>ОНДиПР</w:t>
      </w:r>
      <w:proofErr w:type="spellEnd"/>
      <w:r>
        <w:rPr>
          <w:color w:val="000000"/>
        </w:rPr>
        <w:t xml:space="preserve"> </w:t>
      </w:r>
      <w:proofErr w:type="spellStart"/>
      <w:r>
        <w:rPr>
          <w:color w:val="000000"/>
        </w:rPr>
        <w:t>Подпорожского</w:t>
      </w:r>
      <w:proofErr w:type="spellEnd"/>
      <w:r>
        <w:rPr>
          <w:color w:val="000000"/>
        </w:rPr>
        <w:t xml:space="preserve"> района</w:t>
      </w:r>
    </w:p>
    <w:p w:rsidR="00FE2DA4" w:rsidRDefault="00FE2DA4"/>
    <w:sectPr w:rsidR="00FE2DA4" w:rsidSect="003F4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471"/>
    <w:rsid w:val="00020E87"/>
    <w:rsid w:val="003F428E"/>
    <w:rsid w:val="006B3471"/>
    <w:rsid w:val="00FE2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8E"/>
  </w:style>
  <w:style w:type="paragraph" w:styleId="1">
    <w:name w:val="heading 1"/>
    <w:basedOn w:val="a"/>
    <w:link w:val="10"/>
    <w:uiPriority w:val="9"/>
    <w:qFormat/>
    <w:rsid w:val="006B3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47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B34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7351260">
      <w:bodyDiv w:val="1"/>
      <w:marLeft w:val="0"/>
      <w:marRight w:val="0"/>
      <w:marTop w:val="0"/>
      <w:marBottom w:val="0"/>
      <w:divBdr>
        <w:top w:val="none" w:sz="0" w:space="0" w:color="auto"/>
        <w:left w:val="none" w:sz="0" w:space="0" w:color="auto"/>
        <w:bottom w:val="none" w:sz="0" w:space="0" w:color="auto"/>
        <w:right w:val="none" w:sz="0" w:space="0" w:color="auto"/>
      </w:divBdr>
    </w:div>
    <w:div w:id="19321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2019-01-31T09:42:00Z</dcterms:created>
  <dcterms:modified xsi:type="dcterms:W3CDTF">2019-01-31T11:48:00Z</dcterms:modified>
</cp:coreProperties>
</file>